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E7F5C9" w14:textId="77777777" w:rsidR="00D2494E" w:rsidRDefault="00D2494E" w:rsidP="6102C220">
      <w:pPr>
        <w:contextualSpacing/>
        <w:rPr>
          <w:b/>
          <w:bCs/>
          <w:u w:val="single"/>
        </w:rPr>
      </w:pPr>
    </w:p>
    <w:p w14:paraId="00C32AD4" w14:textId="21C09959" w:rsidR="00D2494E" w:rsidRDefault="00D2494E" w:rsidP="6102C220">
      <w:pPr>
        <w:contextualSpacing/>
        <w:rPr>
          <w:b/>
          <w:bCs/>
          <w:u w:val="single"/>
        </w:rPr>
      </w:pPr>
      <w:r>
        <w:rPr>
          <w:b/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42F3CA1" wp14:editId="5E7D68C0">
                <wp:simplePos x="0" y="0"/>
                <wp:positionH relativeFrom="column">
                  <wp:posOffset>709629</wp:posOffset>
                </wp:positionH>
                <wp:positionV relativeFrom="paragraph">
                  <wp:posOffset>98458</wp:posOffset>
                </wp:positionV>
                <wp:extent cx="5233737" cy="770021"/>
                <wp:effectExtent l="0" t="0" r="24130" b="1143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3737" cy="77002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DB24C4" w14:textId="24C25F82" w:rsidR="00D2494E" w:rsidRPr="004D3DE9" w:rsidRDefault="004D3DE9" w:rsidP="00D2494E">
                            <w:pPr>
                              <w:pStyle w:val="Title"/>
                              <w:jc w:val="center"/>
                              <w:rPr>
                                <w:rStyle w:val="Strong"/>
                                <w:rFonts w:ascii="Times New Roman" w:hAnsi="Times New Roman" w:cs="Times New Roman"/>
                                <w:sz w:val="38"/>
                                <w:szCs w:val="38"/>
                              </w:rPr>
                            </w:pPr>
                            <w:r w:rsidRPr="004D3DE9">
                              <w:rPr>
                                <w:rStyle w:val="Strong"/>
                                <w:rFonts w:ascii="Times New Roman" w:hAnsi="Times New Roman" w:cs="Times New Roman"/>
                                <w:sz w:val="38"/>
                                <w:szCs w:val="38"/>
                              </w:rPr>
                              <w:t xml:space="preserve">Insert logo </w:t>
                            </w:r>
                            <w:r w:rsidR="00556060">
                              <w:rPr>
                                <w:rStyle w:val="Strong"/>
                                <w:rFonts w:ascii="Times New Roman" w:hAnsi="Times New Roman" w:cs="Times New Roman"/>
                                <w:sz w:val="38"/>
                                <w:szCs w:val="38"/>
                              </w:rPr>
                              <w:t xml:space="preserve"> and </w:t>
                            </w:r>
                            <w:bookmarkStart w:id="0" w:name="_GoBack"/>
                            <w:bookmarkEnd w:id="0"/>
                            <w:r w:rsidR="00D2494E" w:rsidRPr="004D3DE9">
                              <w:rPr>
                                <w:rStyle w:val="Strong"/>
                                <w:rFonts w:ascii="Times New Roman" w:hAnsi="Times New Roman" w:cs="Times New Roman"/>
                                <w:sz w:val="38"/>
                                <w:szCs w:val="38"/>
                              </w:rPr>
                              <w:t>address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2F3CA1" id="Rectangle 7" o:spid="_x0000_s1026" style="position:absolute;margin-left:55.9pt;margin-top:7.75pt;width:412.1pt;height:60.6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" fillcolor="white [3201]" strokecolor="black [3200]" strokeweight="1pt">
                <v:textbox>
                  <w:txbxContent>
                    <w:p w14:paraId="48DB24C4" w14:textId="24C25F82" w:rsidR="00D2494E" w:rsidRPr="004D3DE9" w:rsidRDefault="004D3DE9" w:rsidP="00D2494E">
                      <w:pPr>
                        <w:pStyle w:val="Title"/>
                        <w:jc w:val="center"/>
                        <w:rPr>
                          <w:rStyle w:val="Strong"/>
                          <w:rFonts w:ascii="Times New Roman" w:hAnsi="Times New Roman" w:cs="Times New Roman"/>
                          <w:sz w:val="38"/>
                          <w:szCs w:val="38"/>
                        </w:rPr>
                      </w:pPr>
                      <w:r w:rsidRPr="004D3DE9">
                        <w:rPr>
                          <w:rStyle w:val="Strong"/>
                          <w:rFonts w:ascii="Times New Roman" w:hAnsi="Times New Roman" w:cs="Times New Roman"/>
                          <w:sz w:val="38"/>
                          <w:szCs w:val="38"/>
                        </w:rPr>
                        <w:t xml:space="preserve">Insert logo </w:t>
                      </w:r>
                      <w:r w:rsidR="00556060">
                        <w:rPr>
                          <w:rStyle w:val="Strong"/>
                          <w:rFonts w:ascii="Times New Roman" w:hAnsi="Times New Roman" w:cs="Times New Roman"/>
                          <w:sz w:val="38"/>
                          <w:szCs w:val="38"/>
                        </w:rPr>
                        <w:t xml:space="preserve"> and </w:t>
                      </w:r>
                      <w:bookmarkStart w:id="1" w:name="_GoBack"/>
                      <w:bookmarkEnd w:id="1"/>
                      <w:r w:rsidR="00D2494E" w:rsidRPr="004D3DE9">
                        <w:rPr>
                          <w:rStyle w:val="Strong"/>
                          <w:rFonts w:ascii="Times New Roman" w:hAnsi="Times New Roman" w:cs="Times New Roman"/>
                          <w:sz w:val="38"/>
                          <w:szCs w:val="38"/>
                        </w:rPr>
                        <w:t>address here</w:t>
                      </w:r>
                    </w:p>
                  </w:txbxContent>
                </v:textbox>
              </v:rect>
            </w:pict>
          </mc:Fallback>
        </mc:AlternateContent>
      </w:r>
    </w:p>
    <w:p w14:paraId="17C2D78E" w14:textId="2B0533E4" w:rsidR="00D2494E" w:rsidRDefault="00D2494E" w:rsidP="6102C220">
      <w:pPr>
        <w:contextualSpacing/>
        <w:rPr>
          <w:b/>
          <w:bCs/>
          <w:u w:val="single"/>
        </w:rPr>
      </w:pPr>
    </w:p>
    <w:p w14:paraId="6D3F3FE2" w14:textId="1FEF347F" w:rsidR="00D2494E" w:rsidRDefault="00D2494E" w:rsidP="6102C220">
      <w:pPr>
        <w:contextualSpacing/>
        <w:rPr>
          <w:b/>
          <w:bCs/>
          <w:u w:val="single"/>
        </w:rPr>
      </w:pPr>
    </w:p>
    <w:p w14:paraId="69867BC6" w14:textId="4449F19F" w:rsidR="00D2494E" w:rsidRDefault="00D2494E" w:rsidP="6102C220">
      <w:pPr>
        <w:contextualSpacing/>
        <w:rPr>
          <w:b/>
          <w:bCs/>
          <w:u w:val="single"/>
        </w:rPr>
      </w:pPr>
    </w:p>
    <w:p w14:paraId="337DC732" w14:textId="5497C1CC" w:rsidR="00D2494E" w:rsidRDefault="00D2494E" w:rsidP="6102C220">
      <w:pPr>
        <w:contextualSpacing/>
        <w:rPr>
          <w:b/>
          <w:bCs/>
          <w:u w:val="single"/>
        </w:rPr>
      </w:pPr>
    </w:p>
    <w:p w14:paraId="355EBAE1" w14:textId="34030AAF" w:rsidR="00D2494E" w:rsidRDefault="00D2494E" w:rsidP="6102C220">
      <w:pPr>
        <w:contextualSpacing/>
        <w:rPr>
          <w:b/>
          <w:bCs/>
          <w:u w:val="single"/>
        </w:rPr>
      </w:pPr>
    </w:p>
    <w:p w14:paraId="7DDBDDC0" w14:textId="6189CFB1" w:rsidR="00D2494E" w:rsidRDefault="00D2494E" w:rsidP="6102C220">
      <w:pPr>
        <w:contextualSpacing/>
        <w:rPr>
          <w:b/>
          <w:bCs/>
          <w:u w:val="single"/>
        </w:rPr>
      </w:pPr>
    </w:p>
    <w:p w14:paraId="315A4FED" w14:textId="77777777" w:rsidR="00D2494E" w:rsidRDefault="00D2494E" w:rsidP="6102C220">
      <w:pPr>
        <w:contextualSpacing/>
        <w:rPr>
          <w:b/>
          <w:bCs/>
          <w:u w:val="single"/>
        </w:rPr>
      </w:pPr>
    </w:p>
    <w:p w14:paraId="0ED0DD79" w14:textId="3A9FDBD0" w:rsidR="00162B7D" w:rsidRPr="00162B7D" w:rsidRDefault="00162B7D" w:rsidP="6102C220">
      <w:pPr>
        <w:contextualSpacing/>
        <w:rPr>
          <w:b/>
          <w:bCs/>
          <w:u w:val="single"/>
        </w:rPr>
      </w:pPr>
      <w:r w:rsidRPr="6102C220">
        <w:rPr>
          <w:b/>
          <w:bCs/>
          <w:u w:val="single"/>
        </w:rPr>
        <w:t>_____________________________________________________________</w:t>
      </w:r>
      <w:r w:rsidR="00632408" w:rsidRPr="6102C220">
        <w:rPr>
          <w:b/>
          <w:bCs/>
          <w:u w:val="single"/>
        </w:rPr>
        <w:t>______________________</w:t>
      </w:r>
      <w:r w:rsidRPr="6102C220">
        <w:rPr>
          <w:b/>
          <w:bCs/>
          <w:u w:val="single"/>
        </w:rPr>
        <w:t>______</w:t>
      </w:r>
    </w:p>
    <w:p w14:paraId="5D0AE17F" w14:textId="36463E6D" w:rsidR="006328A1" w:rsidRPr="00162B7D" w:rsidRDefault="006328A1" w:rsidP="00162B7D">
      <w:pPr>
        <w:ind w:left="720"/>
        <w:contextualSpacing/>
        <w:jc w:val="right"/>
        <w:rPr>
          <w:b/>
        </w:rPr>
      </w:pPr>
    </w:p>
    <w:p w14:paraId="0579B948" w14:textId="08A77242" w:rsidR="00D252CC" w:rsidRPr="006F2CA8" w:rsidRDefault="006328A1">
      <w:r w:rsidRPr="006F2CA8">
        <w:t>Dear Parent</w:t>
      </w:r>
      <w:r w:rsidR="00A65E9D" w:rsidRPr="006F2CA8">
        <w:t>/</w:t>
      </w:r>
      <w:r w:rsidRPr="006F2CA8">
        <w:t xml:space="preserve">Provider: </w:t>
      </w:r>
    </w:p>
    <w:p w14:paraId="11E366F6" w14:textId="1E0D3B6E" w:rsidR="00187639" w:rsidRPr="006F2CA8" w:rsidRDefault="00571AC5">
      <w:r w:rsidRPr="006F2CA8">
        <w:tab/>
      </w:r>
      <w:r w:rsidR="00FC74D1" w:rsidRPr="006F2CA8">
        <w:t xml:space="preserve">Our program provides nursing health oversight for children enrolled in </w:t>
      </w:r>
      <w:r w:rsidR="00CC7F37">
        <w:t>_________________</w:t>
      </w:r>
      <w:r w:rsidR="00FC74D1" w:rsidRPr="006F2CA8">
        <w:t>Early Head Start</w:t>
      </w:r>
      <w:r w:rsidR="009131FF" w:rsidRPr="006F2CA8">
        <w:t xml:space="preserve"> (EHS)</w:t>
      </w:r>
      <w:r w:rsidR="00FC74D1" w:rsidRPr="006F2CA8">
        <w:t xml:space="preserve"> programs. We recently conducted a health record </w:t>
      </w:r>
      <w:r w:rsidRPr="006F2CA8">
        <w:t xml:space="preserve">review </w:t>
      </w:r>
      <w:r w:rsidR="00FC74D1" w:rsidRPr="006F2CA8">
        <w:t>for</w:t>
      </w:r>
    </w:p>
    <w:p w14:paraId="38C47408" w14:textId="77777777" w:rsidR="00061E15" w:rsidRPr="006F2CA8" w:rsidRDefault="00061E15"/>
    <w:p w14:paraId="219E2124" w14:textId="15A6F41A" w:rsidR="00187639" w:rsidRPr="006F2CA8" w:rsidRDefault="00187639">
      <w:r w:rsidRPr="006F2CA8">
        <w:t>_</w:t>
      </w:r>
      <w:r w:rsidR="00FC74D1" w:rsidRPr="006F2CA8">
        <w:t>___________________________</w:t>
      </w:r>
      <w:r w:rsidR="006B4F4D" w:rsidRPr="006F2CA8">
        <w:t>_____</w:t>
      </w:r>
      <w:r w:rsidR="00FC74D1" w:rsidRPr="006F2CA8">
        <w:t>_____ on behalf of _______________________________</w:t>
      </w:r>
      <w:r w:rsidR="006B4F4D" w:rsidRPr="006F2CA8">
        <w:t>______</w:t>
      </w:r>
      <w:r w:rsidR="00FC74D1" w:rsidRPr="006F2CA8">
        <w:t>___</w:t>
      </w:r>
      <w:r w:rsidR="00571AC5" w:rsidRPr="006F2CA8">
        <w:t xml:space="preserve"> </w:t>
      </w:r>
    </w:p>
    <w:p w14:paraId="44A43EAB" w14:textId="47252841" w:rsidR="00571AC5" w:rsidRPr="006F2CA8" w:rsidRDefault="00FC74D1">
      <w:r w:rsidRPr="006F2CA8">
        <w:t xml:space="preserve">Early Head Start center. </w:t>
      </w:r>
      <w:r w:rsidR="00FE2649" w:rsidRPr="006F2CA8">
        <w:t>We found the following items missing/incomplete in the student’s health record.</w:t>
      </w:r>
    </w:p>
    <w:p w14:paraId="2F38E32C" w14:textId="784F9294" w:rsidR="00FE2649" w:rsidRPr="006F2CA8" w:rsidRDefault="00EB0571" w:rsidP="00EB0571">
      <w:pPr>
        <w:spacing w:line="480" w:lineRule="auto"/>
        <w:ind w:left="1080"/>
      </w:pPr>
      <w:r w:rsidRPr="006F2CA8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F20925D" wp14:editId="1012BF4A">
                <wp:simplePos x="0" y="0"/>
                <wp:positionH relativeFrom="column">
                  <wp:posOffset>314325</wp:posOffset>
                </wp:positionH>
                <wp:positionV relativeFrom="paragraph">
                  <wp:posOffset>504825</wp:posOffset>
                </wp:positionV>
                <wp:extent cx="228600" cy="200025"/>
                <wp:effectExtent l="0" t="0" r="19050" b="28575"/>
                <wp:wrapTight wrapText="bothSides">
                  <wp:wrapPolygon edited="0">
                    <wp:start x="0" y="0"/>
                    <wp:lineTo x="0" y="22629"/>
                    <wp:lineTo x="21600" y="22629"/>
                    <wp:lineTo x="21600" y="0"/>
                    <wp:lineTo x="0" y="0"/>
                  </wp:wrapPolygon>
                </wp:wrapTight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000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id="Rectangle 1" style="position:absolute;margin-left:24.75pt;margin-top:39.75pt;width:18pt;height:15.75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ed="f" strokecolor="#1f4d78 [1604]" strokeweight="1pt" w14:anchorId="0E1B993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">
                <w10:wrap type="tight"/>
              </v:rect>
            </w:pict>
          </mc:Fallback>
        </mc:AlternateContent>
      </w:r>
      <w:r w:rsidRPr="006F2CA8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780DB5A" wp14:editId="025F61D0">
                <wp:simplePos x="0" y="0"/>
                <wp:positionH relativeFrom="column">
                  <wp:posOffset>314325</wp:posOffset>
                </wp:positionH>
                <wp:positionV relativeFrom="paragraph">
                  <wp:posOffset>19050</wp:posOffset>
                </wp:positionV>
                <wp:extent cx="228600" cy="200025"/>
                <wp:effectExtent l="0" t="0" r="19050" b="28575"/>
                <wp:wrapTight wrapText="bothSides">
                  <wp:wrapPolygon edited="0">
                    <wp:start x="0" y="0"/>
                    <wp:lineTo x="0" y="22629"/>
                    <wp:lineTo x="21600" y="22629"/>
                    <wp:lineTo x="21600" y="0"/>
                    <wp:lineTo x="0" y="0"/>
                  </wp:wrapPolygon>
                </wp:wrapTight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000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id="Rectangle 2" style="position:absolute;margin-left:24.75pt;margin-top:1.5pt;width:18pt;height:15.7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ed="f" strokecolor="#1f4d78 [1604]" strokeweight="1pt" w14:anchorId="3B35135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">
                <w10:wrap type="tight"/>
              </v:rect>
            </w:pict>
          </mc:Fallback>
        </mc:AlternateContent>
      </w:r>
      <w:r w:rsidR="00B82FC4" w:rsidRPr="006F2CA8">
        <w:t>Current well-child exam</w:t>
      </w:r>
    </w:p>
    <w:p w14:paraId="25F5B79B" w14:textId="658308CA" w:rsidR="00B82FC4" w:rsidRPr="006F2CA8" w:rsidRDefault="00EB0571" w:rsidP="00EB0571">
      <w:pPr>
        <w:spacing w:line="480" w:lineRule="auto"/>
        <w:ind w:left="1080"/>
      </w:pPr>
      <w:r w:rsidRPr="006F2CA8"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3360032C" wp14:editId="7689333A">
                <wp:simplePos x="0" y="0"/>
                <wp:positionH relativeFrom="column">
                  <wp:posOffset>304800</wp:posOffset>
                </wp:positionH>
                <wp:positionV relativeFrom="paragraph">
                  <wp:posOffset>480060</wp:posOffset>
                </wp:positionV>
                <wp:extent cx="228600" cy="200025"/>
                <wp:effectExtent l="0" t="0" r="19050" b="28575"/>
                <wp:wrapTight wrapText="bothSides">
                  <wp:wrapPolygon edited="0">
                    <wp:start x="0" y="0"/>
                    <wp:lineTo x="0" y="22629"/>
                    <wp:lineTo x="21600" y="22629"/>
                    <wp:lineTo x="21600" y="0"/>
                    <wp:lineTo x="0" y="0"/>
                  </wp:wrapPolygon>
                </wp:wrapTight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000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id="Rectangle 3" style="position:absolute;margin-left:24pt;margin-top:37.8pt;width:18pt;height:15.75pt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ed="f" strokecolor="#1f4d78 [1604]" strokeweight="1pt" w14:anchorId="740BA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">
                <w10:wrap type="tight"/>
              </v:rect>
            </w:pict>
          </mc:Fallback>
        </mc:AlternateContent>
      </w:r>
      <w:r w:rsidR="00FE2649" w:rsidRPr="006F2CA8">
        <w:t xml:space="preserve">Blood </w:t>
      </w:r>
      <w:r w:rsidR="00B82FC4" w:rsidRPr="006F2CA8">
        <w:t>Lead Level</w:t>
      </w:r>
      <w:r w:rsidR="00FE2649" w:rsidRPr="006F2CA8">
        <w:t xml:space="preserve"> (circle)</w:t>
      </w:r>
      <w:r w:rsidR="00B82FC4" w:rsidRPr="006F2CA8">
        <w:t xml:space="preserve"> </w:t>
      </w:r>
      <w:r w:rsidR="00632408" w:rsidRPr="006F2CA8">
        <w:t xml:space="preserve"> </w:t>
      </w:r>
      <w:r w:rsidR="00FE2649" w:rsidRPr="006F2CA8">
        <w:t>12-month       24-month</w:t>
      </w:r>
    </w:p>
    <w:p w14:paraId="6E779BA0" w14:textId="68A83B02" w:rsidR="00FE2649" w:rsidRPr="006F2CA8" w:rsidRDefault="00EB0571" w:rsidP="00EB0571">
      <w:pPr>
        <w:spacing w:line="480" w:lineRule="auto"/>
        <w:ind w:left="1080"/>
      </w:pPr>
      <w:r w:rsidRPr="006F2CA8"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5C4FE609" wp14:editId="4A235174">
                <wp:simplePos x="0" y="0"/>
                <wp:positionH relativeFrom="column">
                  <wp:posOffset>304800</wp:posOffset>
                </wp:positionH>
                <wp:positionV relativeFrom="paragraph">
                  <wp:posOffset>483870</wp:posOffset>
                </wp:positionV>
                <wp:extent cx="228600" cy="200025"/>
                <wp:effectExtent l="0" t="0" r="19050" b="28575"/>
                <wp:wrapTight wrapText="bothSides">
                  <wp:wrapPolygon edited="0">
                    <wp:start x="0" y="0"/>
                    <wp:lineTo x="0" y="22629"/>
                    <wp:lineTo x="21600" y="22629"/>
                    <wp:lineTo x="21600" y="0"/>
                    <wp:lineTo x="0" y="0"/>
                  </wp:wrapPolygon>
                </wp:wrapTight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000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id="Rectangle 4" style="position:absolute;margin-left:24pt;margin-top:38.1pt;width:18pt;height:15.75pt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ed="f" strokecolor="#1f4d78 [1604]" strokeweight="1pt" w14:anchorId="43FBC5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">
                <w10:wrap type="tight"/>
              </v:rect>
            </w:pict>
          </mc:Fallback>
        </mc:AlternateContent>
      </w:r>
      <w:r w:rsidR="00FE2649" w:rsidRPr="006F2CA8">
        <w:t xml:space="preserve">Anemia test (circle)  </w:t>
      </w:r>
      <w:r w:rsidR="00632408" w:rsidRPr="006F2CA8">
        <w:t xml:space="preserve"> </w:t>
      </w:r>
      <w:r w:rsidR="00FE2649" w:rsidRPr="006F2CA8">
        <w:t>12-month       24-month</w:t>
      </w:r>
    </w:p>
    <w:p w14:paraId="0078A32A" w14:textId="5686E379" w:rsidR="00B82FC4" w:rsidRPr="006F2CA8" w:rsidRDefault="00EB0571" w:rsidP="00EB0571">
      <w:pPr>
        <w:spacing w:line="480" w:lineRule="auto"/>
        <w:ind w:left="1080"/>
      </w:pPr>
      <w:r w:rsidRPr="006F2CA8"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4EE9E9E9" wp14:editId="731925D8">
                <wp:simplePos x="0" y="0"/>
                <wp:positionH relativeFrom="column">
                  <wp:posOffset>295275</wp:posOffset>
                </wp:positionH>
                <wp:positionV relativeFrom="paragraph">
                  <wp:posOffset>497205</wp:posOffset>
                </wp:positionV>
                <wp:extent cx="228600" cy="200025"/>
                <wp:effectExtent l="0" t="0" r="19050" b="28575"/>
                <wp:wrapTight wrapText="bothSides">
                  <wp:wrapPolygon edited="0">
                    <wp:start x="0" y="0"/>
                    <wp:lineTo x="0" y="22629"/>
                    <wp:lineTo x="21600" y="22629"/>
                    <wp:lineTo x="21600" y="0"/>
                    <wp:lineTo x="0" y="0"/>
                  </wp:wrapPolygon>
                </wp:wrapTight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000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id="Rectangle 5" style="position:absolute;margin-left:23.25pt;margin-top:39.15pt;width:18pt;height:15.75pt;z-index:-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ed="f" strokecolor="#1f4d78 [1604]" strokeweight="1pt" w14:anchorId="07B9746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">
                <w10:wrap type="tight"/>
              </v:rect>
            </w:pict>
          </mc:Fallback>
        </mc:AlternateContent>
      </w:r>
      <w:r w:rsidRPr="006F2CA8"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5313CE91" wp14:editId="6F7E3356">
                <wp:simplePos x="0" y="0"/>
                <wp:positionH relativeFrom="column">
                  <wp:posOffset>295275</wp:posOffset>
                </wp:positionH>
                <wp:positionV relativeFrom="paragraph">
                  <wp:posOffset>501015</wp:posOffset>
                </wp:positionV>
                <wp:extent cx="228600" cy="200025"/>
                <wp:effectExtent l="0" t="0" r="19050" b="28575"/>
                <wp:wrapTight wrapText="bothSides">
                  <wp:wrapPolygon edited="0">
                    <wp:start x="0" y="0"/>
                    <wp:lineTo x="0" y="22629"/>
                    <wp:lineTo x="21600" y="22629"/>
                    <wp:lineTo x="21600" y="0"/>
                    <wp:lineTo x="0" y="0"/>
                  </wp:wrapPolygon>
                </wp:wrapTight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000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id="Rectangle 6" style="position:absolute;margin-left:23.25pt;margin-top:39.45pt;width:18pt;height:15.75pt;z-index:-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ed="f" strokecolor="#1f4d78 [1604]" strokeweight="1pt" w14:anchorId="10D3B9C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">
                <w10:wrap type="tight"/>
              </v:rect>
            </w:pict>
          </mc:Fallback>
        </mc:AlternateContent>
      </w:r>
      <w:r w:rsidR="00FE2649" w:rsidRPr="006F2CA8">
        <w:t>Immunizations (list) _______________________________________</w:t>
      </w:r>
    </w:p>
    <w:p w14:paraId="213BF49E" w14:textId="0A0263ED" w:rsidR="00AA1180" w:rsidRPr="006F2CA8" w:rsidRDefault="00B82FC4" w:rsidP="00EB0571">
      <w:pPr>
        <w:spacing w:line="480" w:lineRule="auto"/>
        <w:ind w:left="1080"/>
      </w:pPr>
      <w:r w:rsidRPr="006F2CA8">
        <w:t>Dent</w:t>
      </w:r>
      <w:r w:rsidR="00AA1180" w:rsidRPr="006F2CA8">
        <w:t>al referral</w:t>
      </w:r>
    </w:p>
    <w:p w14:paraId="699A816A" w14:textId="77777777" w:rsidR="00E10361" w:rsidRPr="006F2CA8" w:rsidRDefault="00E10361" w:rsidP="00AA1180">
      <w:pPr>
        <w:spacing w:line="240" w:lineRule="auto"/>
      </w:pPr>
    </w:p>
    <w:p w14:paraId="054BA467" w14:textId="7999B89D" w:rsidR="00AA1180" w:rsidRPr="006F2CA8" w:rsidRDefault="00E10361" w:rsidP="00AA1180">
      <w:pPr>
        <w:spacing w:line="240" w:lineRule="auto"/>
      </w:pPr>
      <w:r w:rsidRPr="006F2CA8">
        <w:t>A</w:t>
      </w:r>
      <w:r w:rsidR="00AA1180" w:rsidRPr="006F2CA8">
        <w:t xml:space="preserve"> child </w:t>
      </w:r>
      <w:r w:rsidRPr="006F2CA8">
        <w:t xml:space="preserve">who </w:t>
      </w:r>
      <w:r w:rsidR="00AA1180" w:rsidRPr="006F2CA8">
        <w:t xml:space="preserve">does not receive well-child exams, screenings, lab tests, and immunizations per the Healthy Kids </w:t>
      </w:r>
      <w:r w:rsidR="009131FF" w:rsidRPr="006F2CA8">
        <w:t xml:space="preserve">Preventative Health </w:t>
      </w:r>
      <w:r w:rsidR="00AA1180" w:rsidRPr="006F2CA8">
        <w:t>(EPSDT) schedule</w:t>
      </w:r>
      <w:r w:rsidR="00143747" w:rsidRPr="006F2CA8">
        <w:t xml:space="preserve"> may</w:t>
      </w:r>
      <w:r w:rsidR="00AA1180" w:rsidRPr="006F2CA8">
        <w:t xml:space="preserve"> los</w:t>
      </w:r>
      <w:r w:rsidR="00143747" w:rsidRPr="006F2CA8">
        <w:t>e</w:t>
      </w:r>
      <w:r w:rsidR="00AA1180" w:rsidRPr="006F2CA8">
        <w:t xml:space="preserve"> his or her spot in the </w:t>
      </w:r>
      <w:r w:rsidR="009131FF" w:rsidRPr="006F2CA8">
        <w:t xml:space="preserve">EHS </w:t>
      </w:r>
      <w:r w:rsidR="00AA1180" w:rsidRPr="006F2CA8">
        <w:t>program</w:t>
      </w:r>
      <w:r w:rsidR="00143747" w:rsidRPr="006F2CA8">
        <w:t>.</w:t>
      </w:r>
      <w:r w:rsidR="009131FF" w:rsidRPr="006F2CA8">
        <w:t xml:space="preserve"> Please schedule an appointment today to bring the missing items above up to date. Thank you!</w:t>
      </w:r>
    </w:p>
    <w:p w14:paraId="70D6B854" w14:textId="3129BE62" w:rsidR="009131FF" w:rsidRPr="006F2CA8" w:rsidRDefault="009131FF" w:rsidP="00AA1180">
      <w:pPr>
        <w:spacing w:line="240" w:lineRule="auto"/>
      </w:pPr>
      <w:r w:rsidRPr="006F2CA8">
        <w:t>Sincerely,</w:t>
      </w:r>
    </w:p>
    <w:p w14:paraId="29798BEC" w14:textId="36F999CD" w:rsidR="009131FF" w:rsidRPr="006F2CA8" w:rsidRDefault="009131FF" w:rsidP="00AA1180">
      <w:pPr>
        <w:spacing w:line="240" w:lineRule="auto"/>
      </w:pPr>
    </w:p>
    <w:p w14:paraId="1F593F9F" w14:textId="36DE77C2" w:rsidR="00571AC5" w:rsidRPr="006F2CA8" w:rsidRDefault="009131FF" w:rsidP="006F2CA8">
      <w:pPr>
        <w:spacing w:line="240" w:lineRule="auto"/>
      </w:pPr>
      <w:r w:rsidRPr="006F2CA8">
        <w:t>_____________________________</w:t>
      </w:r>
      <w:r w:rsidR="006B4F4D" w:rsidRPr="006F2CA8">
        <w:t>_</w:t>
      </w:r>
      <w:r w:rsidRPr="006F2CA8">
        <w:t>______, RN               Date: ___________</w:t>
      </w:r>
      <w:r w:rsidR="006B4F4D" w:rsidRPr="006F2CA8">
        <w:t>________</w:t>
      </w:r>
      <w:r w:rsidRPr="006F2CA8">
        <w:t>________</w:t>
      </w:r>
      <w:r w:rsidR="00B82FC4" w:rsidRPr="006F2CA8">
        <w:t xml:space="preserve"> </w:t>
      </w:r>
    </w:p>
    <w:sectPr w:rsidR="00571AC5" w:rsidRPr="006F2CA8" w:rsidSect="0063240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EA1236" w14:textId="77777777" w:rsidR="00154D48" w:rsidRDefault="00154D48" w:rsidP="006F2CA8">
      <w:pPr>
        <w:spacing w:after="0" w:line="240" w:lineRule="auto"/>
      </w:pPr>
      <w:r>
        <w:separator/>
      </w:r>
    </w:p>
  </w:endnote>
  <w:endnote w:type="continuationSeparator" w:id="0">
    <w:p w14:paraId="0D41E3D2" w14:textId="77777777" w:rsidR="00154D48" w:rsidRDefault="00154D48" w:rsidP="006F2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95767A" w14:textId="77777777" w:rsidR="006F2CA8" w:rsidRDefault="006F2C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72FBBE" w14:textId="77777777" w:rsidR="006F2CA8" w:rsidRDefault="006F2CA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A0C2B5" w14:textId="77777777" w:rsidR="006F2CA8" w:rsidRDefault="006F2C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CDCCE9" w14:textId="77777777" w:rsidR="00154D48" w:rsidRDefault="00154D48" w:rsidP="006F2CA8">
      <w:pPr>
        <w:spacing w:after="0" w:line="240" w:lineRule="auto"/>
      </w:pPr>
      <w:r>
        <w:separator/>
      </w:r>
    </w:p>
  </w:footnote>
  <w:footnote w:type="continuationSeparator" w:id="0">
    <w:p w14:paraId="39FE1F18" w14:textId="77777777" w:rsidR="00154D48" w:rsidRDefault="00154D48" w:rsidP="006F2C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C9771F" w14:textId="77777777" w:rsidR="006F2CA8" w:rsidRDefault="006F2C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E4EDE8" w14:textId="542F4118" w:rsidR="006F2CA8" w:rsidRDefault="006F2C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D6BC4A" w14:textId="77777777" w:rsidR="006F2CA8" w:rsidRDefault="006F2C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22B2E"/>
    <w:multiLevelType w:val="hybridMultilevel"/>
    <w:tmpl w:val="A0F6AFD6"/>
    <w:lvl w:ilvl="0" w:tplc="C27ECD6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6C29A3"/>
    <w:multiLevelType w:val="hybridMultilevel"/>
    <w:tmpl w:val="CF741576"/>
    <w:lvl w:ilvl="0" w:tplc="C27ECD6C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EFC7B56"/>
    <w:multiLevelType w:val="hybridMultilevel"/>
    <w:tmpl w:val="BC886160"/>
    <w:lvl w:ilvl="0" w:tplc="176CF0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003C9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68E97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C261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10A3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74BB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9885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FAE4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A7091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8A1"/>
    <w:rsid w:val="000229F1"/>
    <w:rsid w:val="0002702F"/>
    <w:rsid w:val="00061E15"/>
    <w:rsid w:val="000D7229"/>
    <w:rsid w:val="000E5739"/>
    <w:rsid w:val="00143747"/>
    <w:rsid w:val="00154D48"/>
    <w:rsid w:val="00162B7D"/>
    <w:rsid w:val="00187639"/>
    <w:rsid w:val="001B5E8D"/>
    <w:rsid w:val="002C28C2"/>
    <w:rsid w:val="00324A86"/>
    <w:rsid w:val="00380597"/>
    <w:rsid w:val="004D3DE9"/>
    <w:rsid w:val="004F60B1"/>
    <w:rsid w:val="00556060"/>
    <w:rsid w:val="00571AC5"/>
    <w:rsid w:val="00586370"/>
    <w:rsid w:val="00632408"/>
    <w:rsid w:val="006328A1"/>
    <w:rsid w:val="00636FD4"/>
    <w:rsid w:val="006B4F4D"/>
    <w:rsid w:val="006D6D6F"/>
    <w:rsid w:val="006F2CA8"/>
    <w:rsid w:val="00734F19"/>
    <w:rsid w:val="009131FF"/>
    <w:rsid w:val="00A65E9D"/>
    <w:rsid w:val="00A94558"/>
    <w:rsid w:val="00AA1180"/>
    <w:rsid w:val="00B82A90"/>
    <w:rsid w:val="00B82FC4"/>
    <w:rsid w:val="00C62382"/>
    <w:rsid w:val="00C743CA"/>
    <w:rsid w:val="00CC7F37"/>
    <w:rsid w:val="00D2494E"/>
    <w:rsid w:val="00D252CC"/>
    <w:rsid w:val="00E10361"/>
    <w:rsid w:val="00EB0571"/>
    <w:rsid w:val="00FC74D1"/>
    <w:rsid w:val="00FE2649"/>
    <w:rsid w:val="05625A2A"/>
    <w:rsid w:val="178D21A7"/>
    <w:rsid w:val="286E0F12"/>
    <w:rsid w:val="39A7B1A2"/>
    <w:rsid w:val="4AB1985F"/>
    <w:rsid w:val="55E4A327"/>
    <w:rsid w:val="6102C220"/>
    <w:rsid w:val="65493905"/>
    <w:rsid w:val="6930D4BB"/>
    <w:rsid w:val="6944E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27B1D75"/>
  <w15:chartTrackingRefBased/>
  <w15:docId w15:val="{109A5E98-9EB8-458B-9437-F11631D0C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328A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82FC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F2C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2CA8"/>
  </w:style>
  <w:style w:type="paragraph" w:styleId="Footer">
    <w:name w:val="footer"/>
    <w:basedOn w:val="Normal"/>
    <w:link w:val="FooterChar"/>
    <w:uiPriority w:val="99"/>
    <w:unhideWhenUsed/>
    <w:rsid w:val="006F2C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2CA8"/>
  </w:style>
  <w:style w:type="paragraph" w:styleId="IntenseQuote">
    <w:name w:val="Intense Quote"/>
    <w:basedOn w:val="Normal"/>
    <w:next w:val="Normal"/>
    <w:link w:val="IntenseQuoteChar"/>
    <w:uiPriority w:val="30"/>
    <w:qFormat/>
    <w:rsid w:val="00D2494E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2494E"/>
    <w:rPr>
      <w:i/>
      <w:iCs/>
      <w:color w:val="5B9BD5" w:themeColor="accent1"/>
    </w:rPr>
  </w:style>
  <w:style w:type="character" w:styleId="Strong">
    <w:name w:val="Strong"/>
    <w:basedOn w:val="DefaultParagraphFont"/>
    <w:uiPriority w:val="22"/>
    <w:qFormat/>
    <w:rsid w:val="00D2494E"/>
    <w:rPr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D2494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2494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923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117D66F4712479A2DC86CC29C3BA6" ma:contentTypeVersion="12" ma:contentTypeDescription="Create a new document." ma:contentTypeScope="" ma:versionID="33c76343193eb76e529e669487085571">
  <xsd:schema xmlns:xsd="http://www.w3.org/2001/XMLSchema" xmlns:xs="http://www.w3.org/2001/XMLSchema" xmlns:p="http://schemas.microsoft.com/office/2006/metadata/properties" xmlns:ns2="117fb0c7-36d1-4a6e-8ad7-d5bc8ecb5f34" xmlns:ns3="00f1462b-048f-4bc0-b182-7ae303d1424f" targetNamespace="http://schemas.microsoft.com/office/2006/metadata/properties" ma:root="true" ma:fieldsID="a5554e8b54d45ed6fbd4b572a3ee7f9f" ns2:_="" ns3:_="">
    <xsd:import namespace="117fb0c7-36d1-4a6e-8ad7-d5bc8ecb5f34"/>
    <xsd:import namespace="00f1462b-048f-4bc0-b182-7ae303d142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7fb0c7-36d1-4a6e-8ad7-d5bc8ecb5f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f1462b-048f-4bc0-b182-7ae303d142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6B6888-4DC7-4DA3-A9A4-4E27DA8512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6CD743-979A-47AC-94DF-BD13157E93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7fb0c7-36d1-4a6e-8ad7-d5bc8ecb5f34"/>
    <ds:schemaRef ds:uri="00f1462b-048f-4bc0-b182-7ae303d142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B31FFE-C0C0-44F9-97F5-8FB17E2B80BE}">
  <ds:schemaRefs>
    <ds:schemaRef ds:uri="117fb0c7-36d1-4a6e-8ad7-d5bc8ecb5f34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00f1462b-048f-4bc0-b182-7ae303d1424f"/>
    <ds:schemaRef ds:uri="http://purl.org/dc/dcmitype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Maryland School of Nursing</Company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Garrett, Morgan</dc:creator>
  <cp:keywords/>
  <dc:description/>
  <cp:lastModifiedBy>Nahley, Amy</cp:lastModifiedBy>
  <cp:revision>8</cp:revision>
  <cp:lastPrinted>2018-10-04T19:13:00Z</cp:lastPrinted>
  <dcterms:created xsi:type="dcterms:W3CDTF">2021-06-14T16:34:00Z</dcterms:created>
  <dcterms:modified xsi:type="dcterms:W3CDTF">2021-06-28T13:04:00Z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0x010100F94117D66F4712479A2DC86CC29C3BA6</vt:lpwstr>
  </property>
</Properties>
</file>